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D94EA" w14:textId="77777777" w:rsidR="00D9016E" w:rsidRDefault="00D9016E" w:rsidP="00D9016E">
      <w:pPr>
        <w:rPr>
          <w:rFonts w:ascii="Verdana" w:eastAsia="Times New Roman" w:hAnsi="Verdana"/>
          <w:sz w:val="18"/>
          <w:szCs w:val="18"/>
        </w:rPr>
      </w:pPr>
      <w:r>
        <w:rPr>
          <w:rFonts w:ascii="Verdana" w:eastAsia="Times New Roman" w:hAnsi="Verdana"/>
          <w:sz w:val="18"/>
          <w:szCs w:val="18"/>
        </w:rPr>
        <w:t>Sehr geehrte Damen und Herren der Medien,</w:t>
      </w:r>
    </w:p>
    <w:p w14:paraId="39E6C148" w14:textId="77777777" w:rsidR="00D9016E" w:rsidRDefault="00D9016E" w:rsidP="00D9016E">
      <w:pPr>
        <w:rPr>
          <w:rFonts w:ascii="Verdana" w:eastAsia="Times New Roman" w:hAnsi="Verdana"/>
          <w:sz w:val="18"/>
          <w:szCs w:val="18"/>
        </w:rPr>
      </w:pPr>
      <w:r>
        <w:rPr>
          <w:rFonts w:ascii="Verdana" w:eastAsia="Times New Roman" w:hAnsi="Verdana"/>
          <w:sz w:val="18"/>
          <w:szCs w:val="18"/>
        </w:rPr>
        <w:t> </w:t>
      </w:r>
    </w:p>
    <w:p w14:paraId="6491ACC3" w14:textId="77777777" w:rsidR="00D9016E" w:rsidRDefault="00D9016E" w:rsidP="00D9016E">
      <w:pPr>
        <w:rPr>
          <w:rFonts w:ascii="Verdana" w:eastAsia="Times New Roman" w:hAnsi="Verdana"/>
          <w:sz w:val="18"/>
          <w:szCs w:val="18"/>
        </w:rPr>
      </w:pPr>
      <w:r>
        <w:rPr>
          <w:rFonts w:ascii="Verdana" w:eastAsia="Times New Roman" w:hAnsi="Verdana"/>
          <w:sz w:val="18"/>
          <w:szCs w:val="18"/>
        </w:rPr>
        <w:t>nachstehend erhalten Sie die gestern verabschiedete Erklärung der SPD Neuwied zur aktuellen Situation:</w:t>
      </w:r>
    </w:p>
    <w:p w14:paraId="439DAB3A" w14:textId="77777777" w:rsidR="00D9016E" w:rsidRDefault="00D9016E" w:rsidP="00D9016E">
      <w:pPr>
        <w:rPr>
          <w:rFonts w:ascii="Verdana" w:eastAsia="Times New Roman" w:hAnsi="Verdana"/>
          <w:sz w:val="18"/>
          <w:szCs w:val="18"/>
        </w:rPr>
      </w:pPr>
      <w:r>
        <w:rPr>
          <w:rFonts w:ascii="Verdana" w:eastAsia="Times New Roman" w:hAnsi="Verdana"/>
          <w:sz w:val="18"/>
          <w:szCs w:val="18"/>
        </w:rPr>
        <w:t> </w:t>
      </w:r>
    </w:p>
    <w:p w14:paraId="12BEA99D" w14:textId="77777777" w:rsidR="00D9016E" w:rsidRDefault="00D9016E" w:rsidP="00D9016E">
      <w:pPr>
        <w:pStyle w:val="StandardWeb"/>
        <w:rPr>
          <w:rFonts w:ascii="Verdana" w:hAnsi="Verdana"/>
          <w:color w:val="000000"/>
          <w:sz w:val="18"/>
          <w:szCs w:val="18"/>
        </w:rPr>
      </w:pPr>
      <w:r>
        <w:rPr>
          <w:color w:val="000000"/>
        </w:rPr>
        <w:t xml:space="preserve">Die SPD-Stadtratsfraktion und der SPD-Stadtverband Neuwied lehnen jede Art von Zusammenarbeit mit der AfD ab. Es hat in der Vergangenheit keine Zusammenarbeit gegeben, auch nicht bei dem Abwahlantrag gegen Bürgermeister Mang. </w:t>
      </w:r>
    </w:p>
    <w:p w14:paraId="377DA1D6" w14:textId="77777777" w:rsidR="00D9016E" w:rsidRDefault="00D9016E" w:rsidP="00D9016E">
      <w:pPr>
        <w:pStyle w:val="StandardWeb"/>
        <w:rPr>
          <w:rFonts w:ascii="Verdana" w:hAnsi="Verdana"/>
          <w:color w:val="000000"/>
          <w:sz w:val="18"/>
          <w:szCs w:val="18"/>
        </w:rPr>
      </w:pPr>
      <w:r>
        <w:rPr>
          <w:color w:val="000000"/>
        </w:rPr>
        <w:t>Im Stadtrat Neuwied darf zukünftig keine Abstimmungssituation entstehen, bei der der AfD eine Schlüsselrolle zufällt. Abwahlanträge, die die Stimmen der AfD benötigen, dürfen nicht gestellt werden. Hier ist auch der Oberbürgermeister gefordert, Schaden von der Stadt Neuwied abzuwenden. Eine eindeutige Erklärung aller Fraktionen dazu ist notwendig. Wir fordern ein demokratisches Bündnis aller Parteien und Fraktionen gegen die AfD, einen „Neuwieder Konsens“. Wir unterstützen dazu ausdrücklich die Initiative von Fr</w:t>
      </w:r>
      <w:bookmarkStart w:id="0" w:name="_GoBack"/>
      <w:bookmarkEnd w:id="0"/>
      <w:r>
        <w:rPr>
          <w:color w:val="000000"/>
        </w:rPr>
        <w:t xml:space="preserve">au Freise. </w:t>
      </w:r>
    </w:p>
    <w:p w14:paraId="69B65240" w14:textId="77777777" w:rsidR="00D9016E" w:rsidRDefault="00D9016E" w:rsidP="00D9016E">
      <w:pPr>
        <w:pStyle w:val="StandardWeb"/>
        <w:rPr>
          <w:rFonts w:ascii="Verdana" w:hAnsi="Verdana"/>
          <w:color w:val="000000"/>
          <w:sz w:val="18"/>
          <w:szCs w:val="18"/>
        </w:rPr>
      </w:pPr>
      <w:r>
        <w:rPr>
          <w:color w:val="000000"/>
        </w:rPr>
        <w:t>Um weitere Schäden von der Stadt Neuwied abzuwenden sind personelle Veränderungen notwendig, dies betrifft auch die Position des Bürgermeisters. Die SPD ist in dieser Frage zu Gesprächen bereit und erwartet, dass die Initiatoren des Abwahlantrages auch ihre Verantwortung übernehmen.</w:t>
      </w:r>
    </w:p>
    <w:p w14:paraId="127E5458" w14:textId="77777777" w:rsidR="00D9016E" w:rsidRDefault="00D9016E" w:rsidP="00D9016E">
      <w:pPr>
        <w:pStyle w:val="StandardWeb"/>
        <w:rPr>
          <w:rFonts w:ascii="Verdana" w:hAnsi="Verdana"/>
          <w:color w:val="000000"/>
          <w:sz w:val="18"/>
          <w:szCs w:val="18"/>
        </w:rPr>
      </w:pPr>
      <w:r>
        <w:rPr>
          <w:color w:val="000000"/>
        </w:rPr>
        <w:t xml:space="preserve">Leider wurde die klare Haltung der SPD für eine ergebnisoffene und transparente Aufklärung der gegen Herrn Mang erhobenen Vorwürfe nicht abgewartet. Die Methoden der Diffamierung durch einseitige Informationsweitergabe an die Presse </w:t>
      </w:r>
      <w:proofErr w:type="gramStart"/>
      <w:r>
        <w:rPr>
          <w:color w:val="000000"/>
        </w:rPr>
        <w:t>wird</w:t>
      </w:r>
      <w:proofErr w:type="gramEnd"/>
      <w:r>
        <w:rPr>
          <w:color w:val="000000"/>
        </w:rPr>
        <w:t xml:space="preserve"> von der SPD verurteilt. </w:t>
      </w:r>
    </w:p>
    <w:p w14:paraId="13766773" w14:textId="77777777" w:rsidR="00D9016E" w:rsidRDefault="00D9016E" w:rsidP="00D9016E">
      <w:pPr>
        <w:pStyle w:val="StandardWeb"/>
        <w:rPr>
          <w:rFonts w:ascii="Verdana" w:hAnsi="Verdana"/>
          <w:color w:val="000000"/>
          <w:sz w:val="18"/>
          <w:szCs w:val="18"/>
        </w:rPr>
      </w:pPr>
      <w:r>
        <w:rPr>
          <w:color w:val="000000"/>
        </w:rPr>
        <w:t xml:space="preserve">Der menschliche Umgang in der Stadt Neuwied hat gelitten und zu negativen bundesweiten Presseberichten geführt. Das demokratische Bündnis („Neuwieder Konsens“) hätte hier eine weitere Aufgabe. Die SPD Neuwied fordert, fernab von bundesweiten Presseberichten und einer medialen Schlammschlacht, in Kontakt zu treten und zur Sacharbeit zurückzukehren. Für die Bürgerinnen und Bürger der Stadt Neuwied. </w:t>
      </w:r>
    </w:p>
    <w:p w14:paraId="406B5216" w14:textId="77777777" w:rsidR="00D9016E" w:rsidRDefault="00D9016E" w:rsidP="00D9016E">
      <w:pPr>
        <w:pStyle w:val="StandardWeb"/>
        <w:rPr>
          <w:rFonts w:ascii="Verdana" w:hAnsi="Verdana"/>
          <w:color w:val="000000"/>
          <w:sz w:val="18"/>
          <w:szCs w:val="18"/>
        </w:rPr>
      </w:pPr>
      <w:r>
        <w:rPr>
          <w:color w:val="000000"/>
        </w:rPr>
        <w:t xml:space="preserve">Die SPD in Neuwied ist bereit, ihre Seite der politischen Verantwortung im Interesse der Stadt Neuwied zu übernehmen. Wir erwarten dies auch von anderen. </w:t>
      </w:r>
    </w:p>
    <w:p w14:paraId="7038EF61" w14:textId="77777777" w:rsidR="00D9016E" w:rsidRDefault="00D9016E" w:rsidP="00D9016E">
      <w:pPr>
        <w:pStyle w:val="StandardWeb"/>
        <w:rPr>
          <w:rFonts w:ascii="Verdana" w:hAnsi="Verdana"/>
          <w:color w:val="000000"/>
          <w:sz w:val="18"/>
          <w:szCs w:val="18"/>
        </w:rPr>
      </w:pPr>
      <w:r>
        <w:rPr>
          <w:rFonts w:ascii="Verdana" w:hAnsi="Verdana"/>
          <w:color w:val="000000"/>
          <w:sz w:val="18"/>
          <w:szCs w:val="18"/>
        </w:rPr>
        <w:t> </w:t>
      </w:r>
    </w:p>
    <w:p w14:paraId="534450D3" w14:textId="77777777" w:rsidR="00D9016E" w:rsidRDefault="00D9016E" w:rsidP="00D9016E">
      <w:pPr>
        <w:pStyle w:val="StandardWeb"/>
        <w:rPr>
          <w:rFonts w:ascii="Verdana" w:hAnsi="Verdana"/>
          <w:color w:val="000000"/>
          <w:sz w:val="18"/>
          <w:szCs w:val="18"/>
        </w:rPr>
      </w:pPr>
      <w:r>
        <w:rPr>
          <w:rFonts w:ascii="Verdana" w:hAnsi="Verdana"/>
          <w:color w:val="000000"/>
          <w:sz w:val="18"/>
          <w:szCs w:val="18"/>
        </w:rPr>
        <w:t> </w:t>
      </w:r>
    </w:p>
    <w:p w14:paraId="7EDDA0C4" w14:textId="77777777" w:rsidR="00D9016E" w:rsidRDefault="00D9016E" w:rsidP="00D9016E">
      <w:pPr>
        <w:rPr>
          <w:rFonts w:ascii="Verdana" w:eastAsia="Times New Roman" w:hAnsi="Verdana"/>
          <w:sz w:val="18"/>
          <w:szCs w:val="18"/>
        </w:rPr>
      </w:pPr>
      <w:r>
        <w:rPr>
          <w:rFonts w:ascii="Verdana" w:eastAsia="Times New Roman" w:hAnsi="Verdana"/>
          <w:sz w:val="18"/>
          <w:szCs w:val="18"/>
        </w:rPr>
        <w:t> </w:t>
      </w:r>
    </w:p>
    <w:p w14:paraId="176D718C" w14:textId="77777777" w:rsidR="00D9016E" w:rsidRDefault="00D9016E" w:rsidP="00D9016E">
      <w:pPr>
        <w:rPr>
          <w:rFonts w:ascii="Verdana" w:eastAsia="Times New Roman" w:hAnsi="Verdana"/>
          <w:sz w:val="18"/>
          <w:szCs w:val="18"/>
        </w:rPr>
      </w:pPr>
      <w:r>
        <w:rPr>
          <w:rFonts w:ascii="Verdana" w:eastAsia="Times New Roman" w:hAnsi="Verdana"/>
          <w:sz w:val="18"/>
          <w:szCs w:val="18"/>
        </w:rPr>
        <w:t>Freundliche Grüße</w:t>
      </w:r>
      <w:r>
        <w:rPr>
          <w:rFonts w:ascii="Verdana" w:eastAsia="Times New Roman" w:hAnsi="Verdana"/>
          <w:sz w:val="18"/>
          <w:szCs w:val="18"/>
        </w:rPr>
        <w:br/>
      </w:r>
      <w:r>
        <w:rPr>
          <w:rFonts w:ascii="Verdana" w:eastAsia="Times New Roman" w:hAnsi="Verdana"/>
          <w:sz w:val="18"/>
          <w:szCs w:val="18"/>
        </w:rPr>
        <w:br/>
        <w:t>Sven Lefkowitz                                                     Lana Horstmann</w:t>
      </w:r>
    </w:p>
    <w:p w14:paraId="5CA9C287" w14:textId="344F0AA3" w:rsidR="00D9016E" w:rsidRDefault="00D9016E" w:rsidP="00D9016E">
      <w:pPr>
        <w:rPr>
          <w:rFonts w:ascii="Verdana" w:eastAsia="Times New Roman" w:hAnsi="Verdana"/>
          <w:sz w:val="18"/>
          <w:szCs w:val="18"/>
        </w:rPr>
      </w:pPr>
      <w:r>
        <w:rPr>
          <w:rFonts w:ascii="Verdana" w:eastAsia="Times New Roman" w:hAnsi="Verdana"/>
          <w:sz w:val="18"/>
          <w:szCs w:val="18"/>
        </w:rPr>
        <w:t>SPD-Stadtratsfraktion Neuwied                              SPD-Stadtverband Neuwied</w:t>
      </w:r>
      <w:r>
        <w:rPr>
          <w:rFonts w:ascii="Verdana" w:eastAsia="Times New Roman" w:hAnsi="Verdana"/>
          <w:sz w:val="18"/>
          <w:szCs w:val="18"/>
        </w:rPr>
        <w:br/>
      </w:r>
    </w:p>
    <w:p w14:paraId="7798977F" w14:textId="77777777" w:rsidR="0072424D" w:rsidRDefault="0072424D"/>
    <w:sectPr w:rsidR="007242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6E"/>
    <w:rsid w:val="0072424D"/>
    <w:rsid w:val="00982557"/>
    <w:rsid w:val="00D9016E"/>
    <w:rsid w:val="00F720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5CC8"/>
  <w15:chartTrackingRefBased/>
  <w15:docId w15:val="{A5219BBA-1145-4875-B13C-E843C8B9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016E"/>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901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DFEAC2025EAB44B86B65AAD5A12D22" ma:contentTypeVersion="8" ma:contentTypeDescription="Ein neues Dokument erstellen." ma:contentTypeScope="" ma:versionID="0f5de01197192699d3ac54c13735f1d9">
  <xsd:schema xmlns:xsd="http://www.w3.org/2001/XMLSchema" xmlns:xs="http://www.w3.org/2001/XMLSchema" xmlns:p="http://schemas.microsoft.com/office/2006/metadata/properties" xmlns:ns3="0b5f2d3a-48d3-4ccf-8700-b8de43d88b0c" xmlns:ns4="0264e372-2b21-4a14-8302-7a17ddfce246" targetNamespace="http://schemas.microsoft.com/office/2006/metadata/properties" ma:root="true" ma:fieldsID="3d3cfe527fbfe709651d6bff3787ba9c" ns3:_="" ns4:_="">
    <xsd:import namespace="0b5f2d3a-48d3-4ccf-8700-b8de43d88b0c"/>
    <xsd:import namespace="0264e372-2b21-4a14-8302-7a17ddfce2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f2d3a-48d3-4ccf-8700-b8de43d88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4e372-2b21-4a14-8302-7a17ddfce24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4938F-69D0-4EA2-88C2-6D6296DD12C2}">
  <ds:schemaRefs>
    <ds:schemaRef ds:uri="http://purl.org/dc/elements/1.1/"/>
    <ds:schemaRef ds:uri="http://schemas.microsoft.com/office/2006/metadata/properties"/>
    <ds:schemaRef ds:uri="http://schemas.microsoft.com/office/infopath/2007/PartnerControls"/>
    <ds:schemaRef ds:uri="http://purl.org/dc/terms/"/>
    <ds:schemaRef ds:uri="0b5f2d3a-48d3-4ccf-8700-b8de43d88b0c"/>
    <ds:schemaRef ds:uri="http://schemas.microsoft.com/office/2006/documentManagement/types"/>
    <ds:schemaRef ds:uri="http://purl.org/dc/dcmitype/"/>
    <ds:schemaRef ds:uri="http://schemas.openxmlformats.org/package/2006/metadata/core-properties"/>
    <ds:schemaRef ds:uri="0264e372-2b21-4a14-8302-7a17ddfce246"/>
    <ds:schemaRef ds:uri="http://www.w3.org/XML/1998/namespace"/>
  </ds:schemaRefs>
</ds:datastoreItem>
</file>

<file path=customXml/itemProps2.xml><?xml version="1.0" encoding="utf-8"?>
<ds:datastoreItem xmlns:ds="http://schemas.openxmlformats.org/officeDocument/2006/customXml" ds:itemID="{05EBC677-E639-4017-A54A-B3EF029562A4}">
  <ds:schemaRefs>
    <ds:schemaRef ds:uri="http://schemas.microsoft.com/sharepoint/v3/contenttype/forms"/>
  </ds:schemaRefs>
</ds:datastoreItem>
</file>

<file path=customXml/itemProps3.xml><?xml version="1.0" encoding="utf-8"?>
<ds:datastoreItem xmlns:ds="http://schemas.openxmlformats.org/officeDocument/2006/customXml" ds:itemID="{5F8FDD22-5D4C-46E0-87A1-D9DD57168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f2d3a-48d3-4ccf-8700-b8de43d88b0c"/>
    <ds:schemaRef ds:uri="0264e372-2b21-4a14-8302-7a17ddfce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1900</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Kosmetschke Tim</dc:creator>
  <cp:keywords/>
  <dc:description/>
  <cp:lastModifiedBy>Kosmetschke Tim</cp:lastModifiedBy>
  <cp:revision>2</cp:revision>
  <dcterms:created xsi:type="dcterms:W3CDTF">2020-07-07T08:52:00Z</dcterms:created>
  <dcterms:modified xsi:type="dcterms:W3CDTF">2020-07-07T08:52:00Z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0x0101003EDFEAC2025EAB44B86B65AAD5A12D22</vt:lpwstr>
  </property>
</Properties>
</file>